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93CDA" w14:textId="77777777" w:rsidR="004B6A9A" w:rsidRDefault="004B6A9A" w:rsidP="3A150C2A">
      <w:pPr>
        <w:ind w:left="0" w:right="191"/>
        <w:rPr>
          <w:rFonts w:ascii="Calibri" w:eastAsia="Calibri" w:hAnsi="Calibri" w:cs="Calibri"/>
        </w:rPr>
      </w:pPr>
    </w:p>
    <w:p w14:paraId="4BBB4313" w14:textId="0CBC2BCE" w:rsidR="3A150C2A" w:rsidRDefault="3A150C2A" w:rsidP="3A150C2A">
      <w:pPr>
        <w:ind w:left="0" w:right="191"/>
        <w:rPr>
          <w:rFonts w:ascii="Calibri" w:hAnsi="Calibri"/>
        </w:rPr>
      </w:pPr>
      <w:r w:rsidRPr="3A150C2A">
        <w:rPr>
          <w:rFonts w:ascii="Calibri" w:eastAsia="Calibri" w:hAnsi="Calibri" w:cs="Calibri"/>
        </w:rPr>
        <w:t xml:space="preserve">Tilbyder: ___________________________________ </w:t>
      </w:r>
    </w:p>
    <w:p w14:paraId="1D9C2CBC" w14:textId="00C71E42" w:rsidR="3A150C2A" w:rsidRDefault="3A150C2A" w:rsidP="3A150C2A">
      <w:pPr>
        <w:ind w:left="0" w:right="191"/>
        <w:rPr>
          <w:rFonts w:ascii="Calibri" w:eastAsia="Calibri" w:hAnsi="Calibri" w:cs="Calibri"/>
        </w:rPr>
      </w:pPr>
    </w:p>
    <w:p w14:paraId="0A25EB9B" w14:textId="16C918F8" w:rsidR="3A150C2A" w:rsidRDefault="3A150C2A" w:rsidP="3A150C2A">
      <w:pPr>
        <w:ind w:left="0" w:right="191"/>
        <w:rPr>
          <w:rFonts w:ascii="Calibri" w:hAnsi="Calibri"/>
          <w:b/>
          <w:bCs/>
        </w:rPr>
      </w:pPr>
      <w:r w:rsidRPr="3A150C2A">
        <w:rPr>
          <w:rFonts w:ascii="Calibri" w:eastAsia="Calibri" w:hAnsi="Calibri" w:cs="Calibri"/>
          <w:b/>
          <w:bCs/>
        </w:rPr>
        <w:t xml:space="preserve">MAL FOR RISIKOVURDERING, jfr. Konkurransegrunnlagets del </w:t>
      </w:r>
      <w:r w:rsidR="004B6A9A">
        <w:rPr>
          <w:rFonts w:ascii="Calibri" w:eastAsia="Calibri" w:hAnsi="Calibri" w:cs="Calibri"/>
          <w:b/>
          <w:bCs/>
        </w:rPr>
        <w:t>I</w:t>
      </w:r>
      <w:r w:rsidRPr="3A150C2A">
        <w:rPr>
          <w:rFonts w:ascii="Calibri" w:eastAsia="Calibri" w:hAnsi="Calibri" w:cs="Calibri"/>
          <w:b/>
          <w:bCs/>
        </w:rPr>
        <w:t xml:space="preserve"> </w:t>
      </w:r>
      <w:proofErr w:type="spellStart"/>
      <w:r w:rsidRPr="3A150C2A">
        <w:rPr>
          <w:rFonts w:ascii="Calibri" w:eastAsia="Calibri" w:hAnsi="Calibri" w:cs="Calibri"/>
          <w:b/>
          <w:bCs/>
        </w:rPr>
        <w:t>pkt</w:t>
      </w:r>
      <w:proofErr w:type="spellEnd"/>
      <w:r w:rsidRPr="3A150C2A">
        <w:rPr>
          <w:rFonts w:ascii="Calibri" w:eastAsia="Calibri" w:hAnsi="Calibri" w:cs="Calibri"/>
          <w:b/>
          <w:bCs/>
        </w:rPr>
        <w:t xml:space="preserve"> 6.2.3 </w:t>
      </w:r>
      <w:proofErr w:type="spellStart"/>
      <w:r w:rsidRPr="3A150C2A">
        <w:rPr>
          <w:rFonts w:ascii="Calibri" w:eastAsia="Calibri" w:hAnsi="Calibri" w:cs="Calibri"/>
          <w:b/>
          <w:bCs/>
        </w:rPr>
        <w:t>pkt</w:t>
      </w:r>
      <w:proofErr w:type="spellEnd"/>
      <w:r w:rsidRPr="3A150C2A">
        <w:rPr>
          <w:rFonts w:ascii="Calibri" w:eastAsia="Calibri" w:hAnsi="Calibri" w:cs="Calibri"/>
          <w:b/>
          <w:bCs/>
        </w:rPr>
        <w:t xml:space="preserve"> b</w:t>
      </w:r>
      <w:r w:rsidR="004B6A9A">
        <w:rPr>
          <w:rFonts w:ascii="Calibri" w:eastAsia="Calibri" w:hAnsi="Calibri" w:cs="Calibri"/>
          <w:b/>
          <w:bCs/>
        </w:rPr>
        <w:t>.</w:t>
      </w:r>
      <w:r w:rsidRPr="3A150C2A">
        <w:rPr>
          <w:rFonts w:ascii="Calibri" w:eastAsia="Calibri" w:hAnsi="Calibri" w:cs="Calibri"/>
          <w:b/>
          <w:bCs/>
        </w:rPr>
        <w:t xml:space="preserve"> </w:t>
      </w:r>
      <w:r w:rsidRPr="3A150C2A">
        <w:rPr>
          <w:rFonts w:ascii="Calibri" w:eastAsia="Calibri" w:hAnsi="Calibri" w:cs="Calibri"/>
          <w:b/>
          <w:bCs/>
          <w:i/>
          <w:iCs/>
        </w:rPr>
        <w:t>Vurdering av Risiko og muligheter</w:t>
      </w:r>
      <w:r w:rsidRPr="3A150C2A">
        <w:rPr>
          <w:rFonts w:ascii="Calibri" w:eastAsia="Calibri" w:hAnsi="Calibri" w:cs="Calibri"/>
          <w:b/>
          <w:bCs/>
        </w:rPr>
        <w:t>.</w:t>
      </w:r>
    </w:p>
    <w:p w14:paraId="5CAE3769" w14:textId="1B7DE632" w:rsidR="3A150C2A" w:rsidRDefault="3A150C2A" w:rsidP="3A150C2A">
      <w:pPr>
        <w:spacing w:line="259" w:lineRule="auto"/>
        <w:ind w:left="0" w:right="191"/>
        <w:rPr>
          <w:rFonts w:ascii="Calibri" w:eastAsia="Calibri" w:hAnsi="Calibri" w:cs="Calibri"/>
          <w:i/>
          <w:iCs/>
        </w:rPr>
      </w:pPr>
      <w:r w:rsidRPr="3A150C2A">
        <w:rPr>
          <w:rFonts w:ascii="Calibri" w:eastAsia="Calibri" w:hAnsi="Calibri" w:cs="Calibri"/>
          <w:i/>
          <w:iCs/>
        </w:rPr>
        <w:t xml:space="preserve">Besvarelsen skal ikke overstige 3 A4 sider. </w:t>
      </w:r>
    </w:p>
    <w:tbl>
      <w:tblPr>
        <w:tblW w:w="99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86"/>
      </w:tblGrid>
      <w:tr w:rsidR="00212083" w:rsidRPr="008325D8" w14:paraId="0ED81600" w14:textId="77777777" w:rsidTr="30734C37">
        <w:trPr>
          <w:trHeight w:val="45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168FC21D" w14:textId="06A7985C" w:rsidR="00212083" w:rsidRPr="00E81202" w:rsidRDefault="00212083" w:rsidP="3A150C2A">
            <w:pPr>
              <w:spacing w:after="0"/>
              <w:ind w:left="0"/>
              <w:jc w:val="left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7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24168424" w14:textId="69CEE416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  <w:r w:rsidR="004B6A9A">
              <w:rPr>
                <w:color w:val="000000"/>
              </w:rPr>
              <w:t>Fylles ut av tilbyder</w:t>
            </w:r>
          </w:p>
        </w:tc>
      </w:tr>
      <w:tr w:rsidR="004B6A9A" w:rsidRPr="008325D8" w14:paraId="1814AFE2" w14:textId="77777777" w:rsidTr="30734C37">
        <w:trPr>
          <w:trHeight w:val="45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14:paraId="16129772" w14:textId="668CBC63" w:rsidR="004B6A9A" w:rsidRPr="3A150C2A" w:rsidRDefault="004B6A9A" w:rsidP="3A150C2A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Risiko 1</w:t>
            </w:r>
          </w:p>
        </w:tc>
        <w:tc>
          <w:tcPr>
            <w:tcW w:w="7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14:paraId="6248A5FC" w14:textId="77777777" w:rsidR="004B6A9A" w:rsidRPr="008325D8" w:rsidRDefault="004B6A9A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0ACDE3ED" w14:textId="77777777" w:rsidTr="30734C37">
        <w:trPr>
          <w:trHeight w:val="65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2D0A4F7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555C9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6B1C3592" w14:textId="77777777" w:rsidTr="30734C37">
        <w:trPr>
          <w:trHeight w:val="84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7ADB120" w14:textId="49D9AB3F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Forebyggende tiltak 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70CAAC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5C22B3AC" w14:textId="77777777" w:rsidTr="30734C37">
        <w:trPr>
          <w:trHeight w:val="839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4402371" w14:textId="3E8B5FC3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Korrigerende tiltak 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9C7434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670A3646" w14:textId="77777777" w:rsidTr="30734C37">
        <w:trPr>
          <w:trHeight w:val="430"/>
        </w:trPr>
        <w:tc>
          <w:tcPr>
            <w:tcW w:w="2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A53C3F2" w14:textId="1E9BCED5" w:rsidR="00212083" w:rsidRPr="00482C07" w:rsidRDefault="00F75A87" w:rsidP="30734C37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  <w:rFonts w:cs="Calibri"/>
                <w:color w:val="000000" w:themeColor="text1"/>
              </w:rPr>
              <w:footnoteReference w:id="2"/>
            </w:r>
          </w:p>
        </w:tc>
        <w:tc>
          <w:tcPr>
            <w:tcW w:w="7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90FB6C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21B0A71B" w14:textId="77777777" w:rsidTr="30734C37">
        <w:trPr>
          <w:trHeight w:val="497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0DD105AE" w14:textId="0DA9CF1B" w:rsidR="00212083" w:rsidRPr="00E81202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/>
                <w:vertAlign w:val="superscript"/>
              </w:rPr>
            </w:pPr>
            <w:r w:rsidRPr="3A150C2A">
              <w:rPr>
                <w:b/>
                <w:bCs/>
                <w:color w:val="000000" w:themeColor="text1"/>
              </w:rPr>
              <w:t>Risiko 2</w:t>
            </w:r>
          </w:p>
        </w:tc>
        <w:tc>
          <w:tcPr>
            <w:tcW w:w="7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26D3AD6B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454EEE65" w14:textId="77777777" w:rsidTr="30734C37">
        <w:trPr>
          <w:trHeight w:val="64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11078A5B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538CD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64DCD28B" w14:textId="77777777" w:rsidTr="30734C37">
        <w:trPr>
          <w:trHeight w:val="85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001C6DD0" w14:textId="03E58772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Forebyggende tiltak 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AD8539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12083" w:rsidRPr="008325D8" w14:paraId="1FE2D0D1" w14:textId="77777777" w:rsidTr="30734C37">
        <w:trPr>
          <w:trHeight w:val="843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068609DF" w14:textId="1789DE75" w:rsidR="00212083" w:rsidRPr="008325D8" w:rsidRDefault="00212083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Korrigerende tiltak </w:t>
            </w:r>
          </w:p>
        </w:tc>
        <w:tc>
          <w:tcPr>
            <w:tcW w:w="7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356EA6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12083" w:rsidRPr="008325D8" w14:paraId="17AF2CBB" w14:textId="77777777" w:rsidTr="30734C37">
        <w:trPr>
          <w:trHeight w:val="4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B7194BA" w14:textId="00DF011F" w:rsidR="00212083" w:rsidRPr="00F12EFF" w:rsidRDefault="00F75A87" w:rsidP="30734C37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638341" w14:textId="77777777" w:rsidR="00212083" w:rsidRPr="008325D8" w:rsidRDefault="00212083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44942" w:rsidRPr="008325D8" w14:paraId="3F5988B5" w14:textId="77777777" w:rsidTr="30734C37"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14:paraId="0008FED4" w14:textId="2B9C270E" w:rsidR="00244942" w:rsidRPr="00244942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/>
              </w:rPr>
            </w:pPr>
            <w:r w:rsidRPr="3A150C2A">
              <w:rPr>
                <w:b/>
                <w:bCs/>
                <w:color w:val="000000" w:themeColor="text1"/>
              </w:rPr>
              <w:t>Risiko 3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24B5A6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4E315BE8" w14:textId="77777777" w:rsidTr="30734C37"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68DE627D" w14:textId="77777777" w:rsidR="00244942" w:rsidRPr="00244942" w:rsidRDefault="00244942" w:rsidP="0024494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 w:rsidRPr="00244942">
              <w:rPr>
                <w:rFonts w:cs="Calibri"/>
                <w:color w:val="000000"/>
              </w:rPr>
              <w:lastRenderedPageBreak/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55457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1503119B" w14:textId="77777777" w:rsidTr="30734C37"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69FA600" w14:textId="35B38128" w:rsidR="00244942" w:rsidRPr="008325D8" w:rsidRDefault="00244942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B03C38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  <w:r w:rsidRPr="008325D8">
              <w:rPr>
                <w:color w:val="000000"/>
              </w:rPr>
              <w:t> </w:t>
            </w:r>
          </w:p>
        </w:tc>
      </w:tr>
      <w:tr w:rsidR="00244942" w:rsidRPr="008325D8" w14:paraId="7E712A97" w14:textId="77777777" w:rsidTr="30734C37"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31C711F2" w14:textId="28DB68E5" w:rsidR="00244942" w:rsidRPr="008325D8" w:rsidRDefault="00244942" w:rsidP="00496182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0831F4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244942" w:rsidRPr="008325D8" w14:paraId="08DC45DF" w14:textId="77777777" w:rsidTr="30734C37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</w:tcPr>
          <w:p w14:paraId="567BD199" w14:textId="03D5C09D" w:rsidR="00244942" w:rsidRPr="00F12EFF" w:rsidRDefault="00F75A87" w:rsidP="30734C37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cs="Calibri"/>
                <w:color w:val="000000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724C667" w14:textId="77777777" w:rsidR="00244942" w:rsidRPr="008325D8" w:rsidRDefault="00244942" w:rsidP="00496182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3A150C2A" w14:paraId="3809AF38" w14:textId="77777777" w:rsidTr="30734C37">
        <w:tblPrEx>
          <w:tblCellMar>
            <w:left w:w="108" w:type="dxa"/>
            <w:right w:w="108" w:type="dxa"/>
          </w:tblCellMar>
        </w:tblPrEx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61C9336" w14:textId="03A16F42" w:rsidR="3A150C2A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Risiko 4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867EDA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41FAA131" w14:textId="77777777" w:rsidTr="30734C37">
        <w:tblPrEx>
          <w:tblCellMar>
            <w:left w:w="108" w:type="dxa"/>
            <w:right w:w="108" w:type="dxa"/>
          </w:tblCellMar>
        </w:tblPrEx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EC39BB1" w14:textId="77777777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98429F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2D84EDD5" w14:textId="77777777" w:rsidTr="30734C37">
        <w:tblPrEx>
          <w:tblCellMar>
            <w:left w:w="108" w:type="dxa"/>
            <w:right w:w="108" w:type="dxa"/>
          </w:tblCellMar>
        </w:tblPrEx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2EA047" w14:textId="35B38128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2A6411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506A223D" w14:textId="77777777" w:rsidTr="30734C37">
        <w:tblPrEx>
          <w:tblCellMar>
            <w:left w:w="108" w:type="dxa"/>
            <w:right w:w="108" w:type="dxa"/>
          </w:tblCellMar>
        </w:tblPrEx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9ABDA4" w14:textId="28DB68E5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9B89CA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31361E6A" w14:textId="77777777" w:rsidTr="30734C37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6041D4" w14:textId="7B78D713" w:rsidR="3A150C2A" w:rsidRDefault="30734C37" w:rsidP="30734C37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proofErr w:type="spellStart"/>
            <w:r w:rsidRPr="30734C37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30734C37">
              <w:rPr>
                <w:rFonts w:cs="Calibri"/>
                <w:color w:val="000000" w:themeColor="text1"/>
              </w:rPr>
              <w:t xml:space="preserve"> av effekten av foreslåtte tiltak 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5CF288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32809A5A" w14:textId="77777777" w:rsidTr="30734C37">
        <w:tblPrEx>
          <w:tblCellMar>
            <w:left w:w="108" w:type="dxa"/>
            <w:right w:w="108" w:type="dxa"/>
          </w:tblCellMar>
        </w:tblPrEx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0D9ADDA" w14:textId="70642BF9" w:rsidR="3A150C2A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Risiko 5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0498C1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74DA3EA3" w14:textId="77777777" w:rsidTr="30734C37">
        <w:tblPrEx>
          <w:tblCellMar>
            <w:left w:w="108" w:type="dxa"/>
            <w:right w:w="108" w:type="dxa"/>
          </w:tblCellMar>
        </w:tblPrEx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7BBE6FC" w14:textId="77777777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8A9F5F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52157AFF" w14:textId="77777777" w:rsidTr="30734C37">
        <w:tblPrEx>
          <w:tblCellMar>
            <w:left w:w="108" w:type="dxa"/>
            <w:right w:w="108" w:type="dxa"/>
          </w:tblCellMar>
        </w:tblPrEx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6C5D19" w14:textId="35B38128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AB5500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6DD45452" w14:textId="77777777" w:rsidTr="30734C37">
        <w:tblPrEx>
          <w:tblCellMar>
            <w:left w:w="108" w:type="dxa"/>
            <w:right w:w="108" w:type="dxa"/>
          </w:tblCellMar>
        </w:tblPrEx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04A13F" w14:textId="28DB68E5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7A388C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6B4B017C" w14:textId="77777777" w:rsidTr="30734C37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012CF0" w14:textId="16E95F09" w:rsidR="3A150C2A" w:rsidRDefault="00F75A87" w:rsidP="30734C37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BDADD7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19C8450D" w14:textId="77777777" w:rsidTr="30734C37">
        <w:tblPrEx>
          <w:tblCellMar>
            <w:left w:w="108" w:type="dxa"/>
            <w:right w:w="108" w:type="dxa"/>
          </w:tblCellMar>
        </w:tblPrEx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7AEE813" w14:textId="119D3D4D" w:rsidR="3A150C2A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Risiko 6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EF16F5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4DE7D230" w14:textId="77777777" w:rsidTr="30734C37">
        <w:tblPrEx>
          <w:tblCellMar>
            <w:left w:w="108" w:type="dxa"/>
            <w:right w:w="108" w:type="dxa"/>
          </w:tblCellMar>
        </w:tblPrEx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7D7745" w14:textId="77777777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Hvorfor er dette en risiko?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09048C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7D7176B5" w14:textId="77777777" w:rsidTr="30734C37">
        <w:tblPrEx>
          <w:tblCellMar>
            <w:left w:w="108" w:type="dxa"/>
            <w:right w:w="108" w:type="dxa"/>
          </w:tblCellMar>
        </w:tblPrEx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95C14E8" w14:textId="35B38128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t>Forebyggende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CAB08E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0ED09DF2" w14:textId="77777777" w:rsidTr="30734C37">
        <w:tblPrEx>
          <w:tblCellMar>
            <w:left w:w="108" w:type="dxa"/>
            <w:right w:w="108" w:type="dxa"/>
          </w:tblCellMar>
        </w:tblPrEx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D5A43F" w14:textId="28DB68E5" w:rsidR="3A150C2A" w:rsidRDefault="3A150C2A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3A150C2A">
              <w:rPr>
                <w:rFonts w:cs="Calibri"/>
                <w:color w:val="000000" w:themeColor="text1"/>
              </w:rPr>
              <w:lastRenderedPageBreak/>
              <w:t>Korrigerende tiltak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30ADD6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07FE2535" w14:textId="77777777" w:rsidTr="30734C37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F47469D" w14:textId="32CE517E" w:rsidR="3A150C2A" w:rsidRDefault="00F75A87" w:rsidP="30734C37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87D67A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</w:tbl>
    <w:p w14:paraId="53716548" w14:textId="1D1347CB" w:rsidR="00756CC1" w:rsidRPr="00651C95" w:rsidRDefault="00756CC1" w:rsidP="3A150C2A">
      <w:pPr>
        <w:spacing w:after="0"/>
        <w:ind w:left="0"/>
        <w:jc w:val="left"/>
        <w:rPr>
          <w:rFonts w:ascii="Calibri" w:hAnsi="Calibri"/>
        </w:rPr>
      </w:pPr>
    </w:p>
    <w:p w14:paraId="05BC8973" w14:textId="0BE5036C" w:rsidR="3A150C2A" w:rsidRDefault="3A150C2A" w:rsidP="3A150C2A">
      <w:pPr>
        <w:spacing w:after="0"/>
        <w:ind w:left="0"/>
        <w:jc w:val="left"/>
        <w:rPr>
          <w:rFonts w:ascii="Calibri" w:hAnsi="Calibri"/>
        </w:rPr>
      </w:pP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2401"/>
        <w:gridCol w:w="7481"/>
      </w:tblGrid>
      <w:tr w:rsidR="3A150C2A" w14:paraId="68F2399D" w14:textId="77777777" w:rsidTr="30734C37"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224A8D1E" w14:textId="70637EA3" w:rsidR="3A150C2A" w:rsidRDefault="3A150C2A" w:rsidP="3A150C2A">
            <w:pPr>
              <w:spacing w:after="0"/>
              <w:ind w:left="0"/>
              <w:jc w:val="left"/>
              <w:rPr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Mulighet 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14C74A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42AE61B4" w14:textId="77777777" w:rsidTr="30734C37"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52B335" w14:textId="6BCAF402" w:rsidR="3A150C2A" w:rsidRDefault="073B7C5F" w:rsidP="3A150C2A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073B7C5F">
              <w:rPr>
                <w:rFonts w:cs="Calibri"/>
                <w:color w:val="000000" w:themeColor="text1"/>
              </w:rPr>
              <w:t>Hvorfor er dette en mulighet?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31E593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37E9B5F1" w14:textId="77777777" w:rsidTr="30734C37"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B863F0" w14:textId="17DAE982" w:rsidR="3A150C2A" w:rsidRDefault="073B7C5F" w:rsidP="073B7C5F">
            <w:pPr>
              <w:spacing w:after="0" w:line="259" w:lineRule="auto"/>
              <w:ind w:left="0"/>
              <w:jc w:val="left"/>
              <w:rPr>
                <w:rFonts w:ascii="Calibri" w:hAnsi="Calibri"/>
                <w:color w:val="000000" w:themeColor="text1"/>
              </w:rPr>
            </w:pPr>
            <w:r w:rsidRPr="073B7C5F">
              <w:rPr>
                <w:rFonts w:cs="Calibri"/>
                <w:color w:val="000000" w:themeColor="text1"/>
              </w:rPr>
              <w:t>Hvordan realisere muligheten?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19807E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16334300" w14:textId="77777777" w:rsidTr="30734C37">
        <w:trPr>
          <w:trHeight w:val="11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712EEDC" w14:textId="5023C19D" w:rsidR="3A150C2A" w:rsidRDefault="00F75A87" w:rsidP="30734C37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9821CC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  <w:tr w:rsidR="3A150C2A" w14:paraId="76AC250E" w14:textId="77777777" w:rsidTr="30734C37">
        <w:trPr>
          <w:trHeight w:val="45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8E5F756" w14:textId="566A73EB" w:rsidR="3A150C2A" w:rsidRDefault="3A150C2A" w:rsidP="3A150C2A">
            <w:pPr>
              <w:spacing w:after="0" w:line="259" w:lineRule="auto"/>
              <w:ind w:left="0"/>
              <w:jc w:val="left"/>
              <w:rPr>
                <w:rFonts w:ascii="Calibri" w:hAnsi="Calibri"/>
                <w:b/>
                <w:bCs/>
                <w:color w:val="000000" w:themeColor="text1"/>
              </w:rPr>
            </w:pPr>
            <w:r w:rsidRPr="3A150C2A">
              <w:rPr>
                <w:b/>
                <w:bCs/>
                <w:color w:val="000000" w:themeColor="text1"/>
              </w:rPr>
              <w:t>Mulighet 2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3410D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36AB1C75" w14:textId="77777777" w:rsidTr="30734C37">
        <w:trPr>
          <w:trHeight w:val="72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871C3A" w14:textId="6BCAF402" w:rsidR="073B7C5F" w:rsidRDefault="073B7C5F" w:rsidP="073B7C5F">
            <w:pPr>
              <w:spacing w:after="0"/>
              <w:ind w:left="0"/>
              <w:jc w:val="left"/>
              <w:rPr>
                <w:rFonts w:cs="Calibri"/>
                <w:color w:val="000000" w:themeColor="text1"/>
              </w:rPr>
            </w:pPr>
            <w:r w:rsidRPr="073B7C5F">
              <w:rPr>
                <w:rFonts w:cs="Calibri"/>
                <w:color w:val="000000" w:themeColor="text1"/>
              </w:rPr>
              <w:t>Hvorfor er dette en mulighet?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5932DD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259C1EEF" w14:textId="77777777" w:rsidTr="30734C37">
        <w:trPr>
          <w:trHeight w:val="70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29B291" w14:textId="17DAE982" w:rsidR="073B7C5F" w:rsidRDefault="073B7C5F" w:rsidP="073B7C5F">
            <w:pPr>
              <w:spacing w:after="0" w:line="259" w:lineRule="auto"/>
              <w:ind w:left="0"/>
              <w:jc w:val="left"/>
              <w:rPr>
                <w:rFonts w:ascii="Calibri" w:hAnsi="Calibri"/>
                <w:color w:val="000000" w:themeColor="text1"/>
              </w:rPr>
            </w:pPr>
            <w:r w:rsidRPr="073B7C5F">
              <w:rPr>
                <w:rFonts w:cs="Calibri"/>
                <w:color w:val="000000" w:themeColor="text1"/>
              </w:rPr>
              <w:t>Hvordan realisere muligheten?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E527A6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  <w:r w:rsidRPr="3A150C2A">
              <w:rPr>
                <w:color w:val="000000" w:themeColor="text1"/>
              </w:rPr>
              <w:t> </w:t>
            </w:r>
          </w:p>
        </w:tc>
      </w:tr>
      <w:tr w:rsidR="3A150C2A" w14:paraId="3DC609D9" w14:textId="77777777" w:rsidTr="30734C37">
        <w:trPr>
          <w:trHeight w:val="691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0729EA8" w14:textId="2CB67D40" w:rsidR="073B7C5F" w:rsidRDefault="00F75A87" w:rsidP="073B7C5F">
            <w:pPr>
              <w:spacing w:after="0"/>
              <w:ind w:left="0"/>
              <w:jc w:val="left"/>
              <w:rPr>
                <w:rFonts w:ascii="Calibri" w:hAnsi="Calibri"/>
                <w:color w:val="000000" w:themeColor="text1"/>
                <w:vertAlign w:val="superscript"/>
              </w:rPr>
            </w:pPr>
            <w:proofErr w:type="spellStart"/>
            <w:r w:rsidRPr="461367AE">
              <w:rPr>
                <w:rFonts w:cs="Calibri"/>
                <w:color w:val="000000" w:themeColor="text1"/>
              </w:rPr>
              <w:t>Sannsynliggjøring</w:t>
            </w:r>
            <w:proofErr w:type="spellEnd"/>
            <w:r w:rsidRPr="461367AE">
              <w:rPr>
                <w:rFonts w:cs="Calibri"/>
                <w:color w:val="000000" w:themeColor="text1"/>
              </w:rPr>
              <w:t xml:space="preserve"> av effekten av foreslåtte tiltak med</w:t>
            </w:r>
            <w:r w:rsidRPr="461367AE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461367AE">
              <w:rPr>
                <w:rFonts w:cs="Calibri"/>
                <w:color w:val="000000" w:themeColor="text1"/>
              </w:rPr>
              <w:t xml:space="preserve">entydig og </w:t>
            </w:r>
            <w:r>
              <w:rPr>
                <w:rFonts w:cs="Calibri"/>
                <w:color w:val="000000" w:themeColor="text1"/>
              </w:rPr>
              <w:t xml:space="preserve">faktabasert </w:t>
            </w:r>
            <w:r w:rsidRPr="461367AE">
              <w:rPr>
                <w:rFonts w:cs="Calibri"/>
                <w:color w:val="000000" w:themeColor="text1"/>
              </w:rPr>
              <w:t>informasjon</w:t>
            </w:r>
            <w:r>
              <w:rPr>
                <w:rStyle w:val="Fotnotereferanse"/>
              </w:rPr>
              <w:t>1</w:t>
            </w:r>
          </w:p>
        </w:tc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57B12F" w14:textId="77777777" w:rsidR="3A150C2A" w:rsidRDefault="3A150C2A" w:rsidP="3A150C2A">
            <w:pPr>
              <w:spacing w:after="0"/>
              <w:ind w:left="0"/>
              <w:jc w:val="left"/>
              <w:rPr>
                <w:color w:val="000000" w:themeColor="text1"/>
              </w:rPr>
            </w:pPr>
          </w:p>
        </w:tc>
      </w:tr>
    </w:tbl>
    <w:p w14:paraId="0B77C9A6" w14:textId="468F13C8" w:rsidR="073B7C5F" w:rsidRDefault="073B7C5F"/>
    <w:p w14:paraId="7F7E98B9" w14:textId="1210F85A" w:rsidR="3A150C2A" w:rsidRDefault="3A150C2A" w:rsidP="3A150C2A">
      <w:pPr>
        <w:spacing w:after="0"/>
        <w:ind w:left="0"/>
        <w:jc w:val="left"/>
        <w:rPr>
          <w:rFonts w:ascii="Calibri" w:hAnsi="Calibri"/>
        </w:rPr>
      </w:pPr>
    </w:p>
    <w:sectPr w:rsidR="3A150C2A" w:rsidSect="00356532">
      <w:headerReference w:type="default" r:id="rId11"/>
      <w:footerReference w:type="default" r:id="rId12"/>
      <w:headerReference w:type="first" r:id="rId13"/>
      <w:pgSz w:w="12240" w:h="15840" w:code="1"/>
      <w:pgMar w:top="1134" w:right="1134" w:bottom="1134" w:left="1134" w:header="851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A888" w14:textId="77777777" w:rsidR="00E230FB" w:rsidRDefault="00E230FB" w:rsidP="00FA087B">
      <w:r>
        <w:separator/>
      </w:r>
    </w:p>
  </w:endnote>
  <w:endnote w:type="continuationSeparator" w:id="0">
    <w:p w14:paraId="7C0BFE58" w14:textId="77777777" w:rsidR="00E230FB" w:rsidRDefault="00E230FB" w:rsidP="00FA087B">
      <w:r>
        <w:continuationSeparator/>
      </w:r>
    </w:p>
  </w:endnote>
  <w:endnote w:type="continuationNotice" w:id="1">
    <w:p w14:paraId="18EC44A1" w14:textId="77777777" w:rsidR="00E230FB" w:rsidRDefault="00E23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6839" w14:textId="012223C4" w:rsidR="00212083" w:rsidRPr="002815C2" w:rsidRDefault="3A150C2A" w:rsidP="00212083">
    <w:pPr>
      <w:pStyle w:val="Bunntekst"/>
      <w:ind w:left="-284"/>
    </w:pPr>
    <w:r>
      <w:t xml:space="preserve">                </w:t>
    </w:r>
  </w:p>
  <w:p w14:paraId="41D7276D" w14:textId="7DE46168" w:rsidR="00EF608F" w:rsidRPr="00212083" w:rsidRDefault="00EF608F" w:rsidP="0021208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ACC7" w14:textId="77777777" w:rsidR="00E230FB" w:rsidRDefault="00E230FB" w:rsidP="00FA087B">
      <w:r>
        <w:separator/>
      </w:r>
    </w:p>
  </w:footnote>
  <w:footnote w:type="continuationSeparator" w:id="0">
    <w:p w14:paraId="2CCCC2E5" w14:textId="77777777" w:rsidR="00E230FB" w:rsidRDefault="00E230FB" w:rsidP="00FA087B">
      <w:r>
        <w:continuationSeparator/>
      </w:r>
    </w:p>
  </w:footnote>
  <w:footnote w:type="continuationNotice" w:id="1">
    <w:p w14:paraId="0E3B3BFE" w14:textId="77777777" w:rsidR="00E230FB" w:rsidRDefault="00E230FB">
      <w:pPr>
        <w:spacing w:after="0"/>
      </w:pPr>
    </w:p>
  </w:footnote>
  <w:footnote w:id="2">
    <w:p w14:paraId="5A5A8410" w14:textId="77777777" w:rsidR="00F75A87" w:rsidRDefault="00F75A87" w:rsidP="00F75A87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14DB15C4">
        <w:rPr>
          <w:rFonts w:ascii="Calibri" w:hAnsi="Calibri"/>
        </w:rPr>
        <w:t xml:space="preserve">Entydig og </w:t>
      </w:r>
      <w:r>
        <w:rPr>
          <w:rFonts w:ascii="Calibri" w:hAnsi="Calibri"/>
        </w:rPr>
        <w:t>faktabasert informasjon tilstrebes å være</w:t>
      </w:r>
      <w:r w:rsidRPr="14DB15C4">
        <w:rPr>
          <w:rFonts w:ascii="Calibri" w:hAnsi="Calibri"/>
        </w:rPr>
        <w:t xml:space="preserve"> i</w:t>
      </w:r>
      <w:r w:rsidRPr="14DB15C4">
        <w:t xml:space="preserve">kke-diskuterbar, verifiserbar, eksakt, målinger i form av tall, prosent, tid etc. </w:t>
      </w:r>
      <w:r>
        <w:t xml:space="preserve">Dette synliggjør </w:t>
      </w:r>
      <w:r w:rsidRPr="14DB15C4">
        <w:t>prestasjon og sannsynlighet for å prestere like godt i fremtiden</w:t>
      </w:r>
      <w:r>
        <w:t>. Reduserer behov for tolkning og vurdering fra oppdragsgivers side.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F7EE" w14:textId="77777777" w:rsidR="004B6A9A" w:rsidRDefault="008129E4" w:rsidP="00847464">
    <w:pPr>
      <w:pStyle w:val="Ingenmellomrom"/>
      <w:jc w:val="both"/>
      <w:rPr>
        <w:b/>
        <w:bCs/>
        <w:sz w:val="16"/>
        <w:szCs w:val="16"/>
      </w:rPr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F9F9E6" wp14:editId="5A2AE34D">
              <wp:simplePos x="0" y="0"/>
              <wp:positionH relativeFrom="column">
                <wp:posOffset>3175</wp:posOffset>
              </wp:positionH>
              <wp:positionV relativeFrom="paragraph">
                <wp:posOffset>107950</wp:posOffset>
              </wp:positionV>
              <wp:extent cx="644400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40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852A3B3">
            <v:line id="Rett linje 8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f81bd [3204]" from=".25pt,8.5pt" to="507.65pt,8.5pt" w14:anchorId="53C754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"/>
          </w:pict>
        </mc:Fallback>
      </mc:AlternateContent>
    </w:r>
    <w:r w:rsidR="073B7C5F" w:rsidRPr="073B7C5F">
      <w:rPr>
        <w:b/>
        <w:bCs/>
        <w:sz w:val="16"/>
        <w:szCs w:val="16"/>
      </w:rPr>
      <w:t xml:space="preserve">   1.</w:t>
    </w:r>
    <w:r w:rsidR="004B6A9A">
      <w:rPr>
        <w:b/>
        <w:bCs/>
        <w:sz w:val="16"/>
        <w:szCs w:val="16"/>
      </w:rPr>
      <w:t>2</w:t>
    </w:r>
    <w:r w:rsidR="073B7C5F" w:rsidRPr="073B7C5F">
      <w:rPr>
        <w:b/>
        <w:bCs/>
        <w:sz w:val="16"/>
        <w:szCs w:val="16"/>
      </w:rPr>
      <w:t xml:space="preserve"> Mal for risiko</w:t>
    </w:r>
    <w:r w:rsidR="004B6A9A">
      <w:rPr>
        <w:b/>
        <w:bCs/>
        <w:sz w:val="16"/>
        <w:szCs w:val="16"/>
      </w:rPr>
      <w:t>- og mulighetsvurdering</w:t>
    </w:r>
    <w:r w:rsidR="073B7C5F" w:rsidRPr="073B7C5F">
      <w:rPr>
        <w:b/>
        <w:bCs/>
        <w:sz w:val="16"/>
        <w:szCs w:val="16"/>
      </w:rPr>
      <w:t xml:space="preserve">    </w:t>
    </w:r>
  </w:p>
  <w:p w14:paraId="2CF6891A" w14:textId="1C475F43" w:rsidR="008129E4" w:rsidRDefault="073B7C5F" w:rsidP="00847464">
    <w:pPr>
      <w:pStyle w:val="Ingenmellomrom"/>
      <w:jc w:val="both"/>
      <w:rPr>
        <w:b/>
        <w:bCs/>
        <w:sz w:val="16"/>
        <w:szCs w:val="16"/>
      </w:rPr>
    </w:pPr>
    <w:r w:rsidRPr="073B7C5F">
      <w:rPr>
        <w:b/>
        <w:bCs/>
        <w:sz w:val="16"/>
        <w:szCs w:val="16"/>
      </w:rPr>
      <w:t xml:space="preserve">    </w:t>
    </w:r>
    <w:r w:rsidR="004B6A9A">
      <w:rPr>
        <w:noProof/>
      </w:rPr>
      <w:drawing>
        <wp:inline distT="0" distB="0" distL="0" distR="0" wp14:anchorId="791E3BF1" wp14:editId="17EE8C02">
          <wp:extent cx="1400175" cy="342900"/>
          <wp:effectExtent l="0" t="0" r="0" b="0"/>
          <wp:docPr id="1565558033" name="Bilde 1565558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175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73B7C5F">
      <w:rPr>
        <w:b/>
        <w:bCs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07757223">
    <w:abstractNumId w:val="1"/>
  </w:num>
  <w:num w:numId="2" w16cid:durableId="817645299">
    <w:abstractNumId w:val="9"/>
  </w:num>
  <w:num w:numId="3" w16cid:durableId="119762764">
    <w:abstractNumId w:val="35"/>
  </w:num>
  <w:num w:numId="4" w16cid:durableId="911164419">
    <w:abstractNumId w:val="3"/>
  </w:num>
  <w:num w:numId="5" w16cid:durableId="301891564">
    <w:abstractNumId w:val="8"/>
  </w:num>
  <w:num w:numId="6" w16cid:durableId="1155756678">
    <w:abstractNumId w:val="6"/>
  </w:num>
  <w:num w:numId="7" w16cid:durableId="1266232315">
    <w:abstractNumId w:val="13"/>
  </w:num>
  <w:num w:numId="8" w16cid:durableId="360588649">
    <w:abstractNumId w:val="30"/>
  </w:num>
  <w:num w:numId="9" w16cid:durableId="496269052">
    <w:abstractNumId w:val="15"/>
  </w:num>
  <w:num w:numId="10" w16cid:durableId="811872928">
    <w:abstractNumId w:val="17"/>
  </w:num>
  <w:num w:numId="11" w16cid:durableId="1414937304">
    <w:abstractNumId w:val="28"/>
  </w:num>
  <w:num w:numId="12" w16cid:durableId="1296328949">
    <w:abstractNumId w:val="33"/>
  </w:num>
  <w:num w:numId="13" w16cid:durableId="703603963">
    <w:abstractNumId w:val="12"/>
  </w:num>
  <w:num w:numId="14" w16cid:durableId="485322578">
    <w:abstractNumId w:val="24"/>
  </w:num>
  <w:num w:numId="15" w16cid:durableId="820999365">
    <w:abstractNumId w:val="34"/>
  </w:num>
  <w:num w:numId="16" w16cid:durableId="1882205764">
    <w:abstractNumId w:val="19"/>
  </w:num>
  <w:num w:numId="17" w16cid:durableId="814955671">
    <w:abstractNumId w:val="26"/>
  </w:num>
  <w:num w:numId="18" w16cid:durableId="1950090751">
    <w:abstractNumId w:val="25"/>
  </w:num>
  <w:num w:numId="19" w16cid:durableId="88047188">
    <w:abstractNumId w:val="29"/>
  </w:num>
  <w:num w:numId="20" w16cid:durableId="101582694">
    <w:abstractNumId w:val="16"/>
  </w:num>
  <w:num w:numId="21" w16cid:durableId="1313674870">
    <w:abstractNumId w:val="7"/>
  </w:num>
  <w:num w:numId="22" w16cid:durableId="2120292807">
    <w:abstractNumId w:val="31"/>
  </w:num>
  <w:num w:numId="23" w16cid:durableId="469906544">
    <w:abstractNumId w:val="23"/>
  </w:num>
  <w:num w:numId="24" w16cid:durableId="1720664979">
    <w:abstractNumId w:val="10"/>
  </w:num>
  <w:num w:numId="25" w16cid:durableId="1385789582">
    <w:abstractNumId w:val="36"/>
  </w:num>
  <w:num w:numId="26" w16cid:durableId="389302925">
    <w:abstractNumId w:val="4"/>
  </w:num>
  <w:num w:numId="27" w16cid:durableId="171456852">
    <w:abstractNumId w:val="27"/>
  </w:num>
  <w:num w:numId="28" w16cid:durableId="1858882045">
    <w:abstractNumId w:val="11"/>
  </w:num>
  <w:num w:numId="29" w16cid:durableId="2007050844">
    <w:abstractNumId w:val="18"/>
  </w:num>
  <w:num w:numId="30" w16cid:durableId="1089738665">
    <w:abstractNumId w:val="0"/>
  </w:num>
  <w:num w:numId="31" w16cid:durableId="1427652899">
    <w:abstractNumId w:val="20"/>
  </w:num>
  <w:num w:numId="32" w16cid:durableId="768627609">
    <w:abstractNumId w:val="2"/>
  </w:num>
  <w:num w:numId="33" w16cid:durableId="1352755579">
    <w:abstractNumId w:val="5"/>
  </w:num>
  <w:num w:numId="34" w16cid:durableId="726491306">
    <w:abstractNumId w:val="14"/>
  </w:num>
  <w:num w:numId="35" w16cid:durableId="232202808">
    <w:abstractNumId w:val="22"/>
  </w:num>
  <w:num w:numId="36" w16cid:durableId="730620638">
    <w:abstractNumId w:val="21"/>
  </w:num>
  <w:num w:numId="37" w16cid:durableId="1019968413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6A"/>
    <w:rsid w:val="00001013"/>
    <w:rsid w:val="0000198F"/>
    <w:rsid w:val="00004E4E"/>
    <w:rsid w:val="00006211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31846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657C"/>
    <w:rsid w:val="00057690"/>
    <w:rsid w:val="00060474"/>
    <w:rsid w:val="00062432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39C1"/>
    <w:rsid w:val="00093B39"/>
    <w:rsid w:val="00094490"/>
    <w:rsid w:val="000967D8"/>
    <w:rsid w:val="00096E74"/>
    <w:rsid w:val="00097FEC"/>
    <w:rsid w:val="000A01DF"/>
    <w:rsid w:val="000A1D54"/>
    <w:rsid w:val="000A51E3"/>
    <w:rsid w:val="000A6EFE"/>
    <w:rsid w:val="000A72D9"/>
    <w:rsid w:val="000A7A0C"/>
    <w:rsid w:val="000A7FED"/>
    <w:rsid w:val="000B1B05"/>
    <w:rsid w:val="000B1E0E"/>
    <w:rsid w:val="000B75D0"/>
    <w:rsid w:val="000C0487"/>
    <w:rsid w:val="000C4DFA"/>
    <w:rsid w:val="000D09D7"/>
    <w:rsid w:val="000D29D8"/>
    <w:rsid w:val="000D6CBE"/>
    <w:rsid w:val="000E40EA"/>
    <w:rsid w:val="000E5BDE"/>
    <w:rsid w:val="000E7CF8"/>
    <w:rsid w:val="000E7E86"/>
    <w:rsid w:val="000F2764"/>
    <w:rsid w:val="000F2BC4"/>
    <w:rsid w:val="000F4C72"/>
    <w:rsid w:val="0010060F"/>
    <w:rsid w:val="001030F1"/>
    <w:rsid w:val="0010443F"/>
    <w:rsid w:val="00104F83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419"/>
    <w:rsid w:val="00130119"/>
    <w:rsid w:val="0013282C"/>
    <w:rsid w:val="0013322E"/>
    <w:rsid w:val="001368CA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2F09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2A36"/>
    <w:rsid w:val="001D343F"/>
    <w:rsid w:val="001D70FF"/>
    <w:rsid w:val="001E26D1"/>
    <w:rsid w:val="001F1A84"/>
    <w:rsid w:val="001F1C42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083"/>
    <w:rsid w:val="00212816"/>
    <w:rsid w:val="00214588"/>
    <w:rsid w:val="00214822"/>
    <w:rsid w:val="00217435"/>
    <w:rsid w:val="0021748D"/>
    <w:rsid w:val="00217905"/>
    <w:rsid w:val="00221543"/>
    <w:rsid w:val="00222DD0"/>
    <w:rsid w:val="00223E3E"/>
    <w:rsid w:val="0022454F"/>
    <w:rsid w:val="00224A0F"/>
    <w:rsid w:val="0022762F"/>
    <w:rsid w:val="0023079F"/>
    <w:rsid w:val="00232D15"/>
    <w:rsid w:val="00232E29"/>
    <w:rsid w:val="00232EC6"/>
    <w:rsid w:val="0023404A"/>
    <w:rsid w:val="00241657"/>
    <w:rsid w:val="00243B15"/>
    <w:rsid w:val="00244942"/>
    <w:rsid w:val="00247465"/>
    <w:rsid w:val="002476EC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29CE"/>
    <w:rsid w:val="00283EC7"/>
    <w:rsid w:val="00283F2C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0CE4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E7E80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6D4"/>
    <w:rsid w:val="00310DF4"/>
    <w:rsid w:val="00312318"/>
    <w:rsid w:val="00312674"/>
    <w:rsid w:val="00316F29"/>
    <w:rsid w:val="00320EDC"/>
    <w:rsid w:val="00322E87"/>
    <w:rsid w:val="003260EE"/>
    <w:rsid w:val="003306C6"/>
    <w:rsid w:val="00330F20"/>
    <w:rsid w:val="003326AC"/>
    <w:rsid w:val="00332D86"/>
    <w:rsid w:val="00335312"/>
    <w:rsid w:val="0033569D"/>
    <w:rsid w:val="003365B2"/>
    <w:rsid w:val="003424DD"/>
    <w:rsid w:val="003475A9"/>
    <w:rsid w:val="00353877"/>
    <w:rsid w:val="00356532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7577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06DF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3A3A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0ECD"/>
    <w:rsid w:val="004B1D05"/>
    <w:rsid w:val="004B1FA7"/>
    <w:rsid w:val="004B41C2"/>
    <w:rsid w:val="004B6A9A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239F2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3D0C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97D78"/>
    <w:rsid w:val="005A2549"/>
    <w:rsid w:val="005A644C"/>
    <w:rsid w:val="005A79C9"/>
    <w:rsid w:val="005B04AA"/>
    <w:rsid w:val="005B2DF6"/>
    <w:rsid w:val="005B3689"/>
    <w:rsid w:val="005B5B9C"/>
    <w:rsid w:val="005C090D"/>
    <w:rsid w:val="005C11D1"/>
    <w:rsid w:val="005C4AB0"/>
    <w:rsid w:val="005C5E7F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7F03"/>
    <w:rsid w:val="00610E4A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D3977"/>
    <w:rsid w:val="006D513D"/>
    <w:rsid w:val="006D7662"/>
    <w:rsid w:val="006E26AF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3995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17BA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6CC1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E0861"/>
    <w:rsid w:val="007E11C2"/>
    <w:rsid w:val="007E2280"/>
    <w:rsid w:val="007E2874"/>
    <w:rsid w:val="007E31F5"/>
    <w:rsid w:val="007E3D7F"/>
    <w:rsid w:val="007E5F89"/>
    <w:rsid w:val="007E7944"/>
    <w:rsid w:val="007F4915"/>
    <w:rsid w:val="007F49D6"/>
    <w:rsid w:val="00803172"/>
    <w:rsid w:val="00805400"/>
    <w:rsid w:val="00805A0C"/>
    <w:rsid w:val="00806261"/>
    <w:rsid w:val="00807AF5"/>
    <w:rsid w:val="008111BE"/>
    <w:rsid w:val="00811B76"/>
    <w:rsid w:val="008121EC"/>
    <w:rsid w:val="008129E4"/>
    <w:rsid w:val="008151FF"/>
    <w:rsid w:val="008158F0"/>
    <w:rsid w:val="008208CE"/>
    <w:rsid w:val="00820CE1"/>
    <w:rsid w:val="008218A9"/>
    <w:rsid w:val="00821947"/>
    <w:rsid w:val="00826BF0"/>
    <w:rsid w:val="00826D0B"/>
    <w:rsid w:val="00826D70"/>
    <w:rsid w:val="00826E81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47464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56FC"/>
    <w:rsid w:val="00895F1B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2E07"/>
    <w:rsid w:val="008E343F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60E5"/>
    <w:rsid w:val="00917C05"/>
    <w:rsid w:val="009219D6"/>
    <w:rsid w:val="00926BCB"/>
    <w:rsid w:val="009318BE"/>
    <w:rsid w:val="0093309F"/>
    <w:rsid w:val="0093615D"/>
    <w:rsid w:val="00936D84"/>
    <w:rsid w:val="00941F97"/>
    <w:rsid w:val="00941FE6"/>
    <w:rsid w:val="009426F5"/>
    <w:rsid w:val="00942F94"/>
    <w:rsid w:val="00943E04"/>
    <w:rsid w:val="0094404A"/>
    <w:rsid w:val="009458CD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0F1C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E6577"/>
    <w:rsid w:val="009E6A5F"/>
    <w:rsid w:val="009F0C8E"/>
    <w:rsid w:val="009F539E"/>
    <w:rsid w:val="00A00AF4"/>
    <w:rsid w:val="00A03DD7"/>
    <w:rsid w:val="00A047E2"/>
    <w:rsid w:val="00A06309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4DB9"/>
    <w:rsid w:val="00AB59DD"/>
    <w:rsid w:val="00AB732A"/>
    <w:rsid w:val="00AC13B4"/>
    <w:rsid w:val="00AC3688"/>
    <w:rsid w:val="00AC36B7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422A"/>
    <w:rsid w:val="00B56FE2"/>
    <w:rsid w:val="00B607DE"/>
    <w:rsid w:val="00B653AC"/>
    <w:rsid w:val="00B66C77"/>
    <w:rsid w:val="00B70459"/>
    <w:rsid w:val="00B726DA"/>
    <w:rsid w:val="00B72A89"/>
    <w:rsid w:val="00B74DB3"/>
    <w:rsid w:val="00B7680A"/>
    <w:rsid w:val="00B820F4"/>
    <w:rsid w:val="00B83CEF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D27B2"/>
    <w:rsid w:val="00BD2F23"/>
    <w:rsid w:val="00BD4586"/>
    <w:rsid w:val="00BD76CE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470"/>
    <w:rsid w:val="00C26CEF"/>
    <w:rsid w:val="00C27FC3"/>
    <w:rsid w:val="00C32104"/>
    <w:rsid w:val="00C345C6"/>
    <w:rsid w:val="00C3747F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50F0"/>
    <w:rsid w:val="00D56F4A"/>
    <w:rsid w:val="00D570C5"/>
    <w:rsid w:val="00D613BF"/>
    <w:rsid w:val="00D61FD5"/>
    <w:rsid w:val="00D63F26"/>
    <w:rsid w:val="00D66C9A"/>
    <w:rsid w:val="00D676E3"/>
    <w:rsid w:val="00D71581"/>
    <w:rsid w:val="00D7293C"/>
    <w:rsid w:val="00D72C04"/>
    <w:rsid w:val="00D75A12"/>
    <w:rsid w:val="00D840C2"/>
    <w:rsid w:val="00D95F94"/>
    <w:rsid w:val="00D9601F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30FB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21C1"/>
    <w:rsid w:val="00E626B6"/>
    <w:rsid w:val="00E63CE1"/>
    <w:rsid w:val="00E63EA7"/>
    <w:rsid w:val="00E64140"/>
    <w:rsid w:val="00E64C5A"/>
    <w:rsid w:val="00E65563"/>
    <w:rsid w:val="00E661D1"/>
    <w:rsid w:val="00E67F38"/>
    <w:rsid w:val="00E7467E"/>
    <w:rsid w:val="00E76D3F"/>
    <w:rsid w:val="00E76F3D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EF5A59"/>
    <w:rsid w:val="00EF608F"/>
    <w:rsid w:val="00F009C0"/>
    <w:rsid w:val="00F00B6F"/>
    <w:rsid w:val="00F012CA"/>
    <w:rsid w:val="00F04D5A"/>
    <w:rsid w:val="00F06EFF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2C13"/>
    <w:rsid w:val="00F42DA7"/>
    <w:rsid w:val="00F44D5A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5A87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1B54"/>
    <w:rsid w:val="00FE22CC"/>
    <w:rsid w:val="00FE2A3E"/>
    <w:rsid w:val="00FE37FA"/>
    <w:rsid w:val="00FF1FA3"/>
    <w:rsid w:val="00FF668B"/>
    <w:rsid w:val="073B7C5F"/>
    <w:rsid w:val="30734C37"/>
    <w:rsid w:val="3A150C2A"/>
    <w:rsid w:val="437BB93F"/>
    <w:rsid w:val="461367AE"/>
    <w:rsid w:val="49F2FDEA"/>
    <w:rsid w:val="540A4B2C"/>
    <w:rsid w:val="7B5B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55C07C80-2236-43CD-AD4C-DF8BF447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87B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  <w:style w:type="paragraph" w:styleId="Fotnotetekst">
    <w:name w:val="footnote text"/>
    <w:basedOn w:val="Normal"/>
    <w:link w:val="FotnotetekstTegn"/>
    <w:semiHidden/>
    <w:unhideWhenUsed/>
    <w:rsid w:val="00942F94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942F94"/>
    <w:rPr>
      <w:rFonts w:asciiTheme="minorHAnsi" w:hAnsiTheme="minorHAnsi"/>
    </w:rPr>
  </w:style>
  <w:style w:type="character" w:styleId="Fotnotereferanse">
    <w:name w:val="footnote reference"/>
    <w:basedOn w:val="Standardskriftforavsnitt"/>
    <w:semiHidden/>
    <w:unhideWhenUsed/>
    <w:rsid w:val="00942F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0DDD0CEA2DC43A9234D90731C60C5" ma:contentTypeVersion="2" ma:contentTypeDescription="Opprett et nytt dokument." ma:contentTypeScope="" ma:versionID="74cd93049c59227824a7f4ae7dd8de03">
  <xsd:schema xmlns:xsd="http://www.w3.org/2001/XMLSchema" xmlns:xs="http://www.w3.org/2001/XMLSchema" xmlns:p="http://schemas.microsoft.com/office/2006/metadata/properties" xmlns:ns2="c05cd3cf-74ba-4bfd-8d08-98e422fb2be5" targetNamespace="http://schemas.microsoft.com/office/2006/metadata/properties" ma:root="true" ma:fieldsID="87443b20dca0968cde29f3646a642d3f" ns2:_="">
    <xsd:import namespace="c05cd3cf-74ba-4bfd-8d08-98e422fb2b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cd3cf-74ba-4bfd-8d08-98e422fb2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823CA-32EE-4AB2-9688-881BDD975C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9B704-038A-4084-86E1-C643013C9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EE34CE-A96F-4240-8B40-267EFCF0F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cd3cf-74ba-4bfd-8d08-98e422fb2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B2CDF-D961-4668-980B-56C04AEA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258</Words>
  <Characters>1372</Characters>
  <Application>Microsoft Office Word</Application>
  <DocSecurity>0</DocSecurity>
  <Lines>11</Lines>
  <Paragraphs>3</Paragraphs>
  <ScaleCrop>false</ScaleCrop>
  <Company>Grette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Per.Hellevik.Carlsson@sykehusbygg.no</dc:creator>
  <cp:lastModifiedBy>Slåtsve, Lillian</cp:lastModifiedBy>
  <cp:revision>5</cp:revision>
  <cp:lastPrinted>2016-07-04T16:39:00Z</cp:lastPrinted>
  <dcterms:created xsi:type="dcterms:W3CDTF">2022-08-17T13:15:00Z</dcterms:created>
  <dcterms:modified xsi:type="dcterms:W3CDTF">2022-08-19T10:53:00Z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0x0101005F20DDD0CEA2DC43A9234D90731C60C5</vt:lpwstr>
  </property>
</Properties>
</file>